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D6DC" w14:textId="3738EFC9" w:rsidR="00965C5C" w:rsidRPr="00880A50" w:rsidRDefault="006B05EF" w:rsidP="00965C5C">
      <w:pPr>
        <w:rPr>
          <w:rFonts w:asciiTheme="majorHAnsi" w:hAnsiTheme="majorHAnsi" w:cstheme="majorHAnsi"/>
          <w:b/>
          <w:bCs/>
        </w:rPr>
      </w:pPr>
      <w:r w:rsidRPr="00880A50">
        <w:rPr>
          <w:rFonts w:asciiTheme="majorHAnsi" w:hAnsiTheme="majorHAnsi" w:cstheme="majorHAnsi"/>
          <w:b/>
          <w:bCs/>
        </w:rPr>
        <w:t>February 2</w:t>
      </w:r>
      <w:r w:rsidR="00E43E45" w:rsidRPr="00880A50">
        <w:rPr>
          <w:rFonts w:asciiTheme="majorHAnsi" w:hAnsiTheme="majorHAnsi" w:cstheme="majorHAnsi"/>
          <w:b/>
          <w:bCs/>
        </w:rPr>
        <w:t>, 202</w:t>
      </w:r>
      <w:r w:rsidR="00A42510" w:rsidRPr="00880A50">
        <w:rPr>
          <w:rFonts w:asciiTheme="majorHAnsi" w:hAnsiTheme="majorHAnsi" w:cstheme="majorHAnsi"/>
          <w:b/>
          <w:bCs/>
        </w:rPr>
        <w:t>3</w:t>
      </w:r>
      <w:r w:rsidR="00965C5C" w:rsidRPr="00880A50">
        <w:rPr>
          <w:rFonts w:asciiTheme="majorHAnsi" w:hAnsiTheme="majorHAnsi" w:cstheme="majorHAnsi"/>
          <w:b/>
          <w:bCs/>
        </w:rPr>
        <w:t xml:space="preserve"> </w:t>
      </w:r>
      <w:r w:rsidR="003E4D73" w:rsidRPr="00880A50">
        <w:rPr>
          <w:rFonts w:asciiTheme="majorHAnsi" w:hAnsiTheme="majorHAnsi" w:cstheme="majorHAnsi"/>
          <w:b/>
          <w:bCs/>
        </w:rPr>
        <w:t>– (</w:t>
      </w:r>
      <w:r w:rsidR="00E83057">
        <w:rPr>
          <w:rFonts w:asciiTheme="majorHAnsi" w:hAnsiTheme="majorHAnsi" w:cstheme="majorHAnsi"/>
          <w:b/>
          <w:bCs/>
        </w:rPr>
        <w:t>8:0</w:t>
      </w:r>
      <w:r w:rsidR="00973967">
        <w:rPr>
          <w:rFonts w:asciiTheme="majorHAnsi" w:hAnsiTheme="majorHAnsi" w:cstheme="majorHAnsi"/>
          <w:b/>
          <w:bCs/>
        </w:rPr>
        <w:t>1</w:t>
      </w:r>
      <w:r w:rsidR="00C12DF3" w:rsidRPr="00880A50">
        <w:rPr>
          <w:rFonts w:asciiTheme="majorHAnsi" w:hAnsiTheme="majorHAnsi" w:cstheme="majorHAnsi"/>
          <w:b/>
          <w:bCs/>
        </w:rPr>
        <w:t xml:space="preserve"> </w:t>
      </w:r>
      <w:r w:rsidR="003E4D73" w:rsidRPr="00880A50">
        <w:rPr>
          <w:rFonts w:asciiTheme="majorHAnsi" w:hAnsiTheme="majorHAnsi" w:cstheme="majorHAnsi"/>
          <w:b/>
          <w:bCs/>
        </w:rPr>
        <w:t xml:space="preserve">am start- </w:t>
      </w:r>
      <w:r w:rsidR="003A02E2">
        <w:rPr>
          <w:rFonts w:asciiTheme="majorHAnsi" w:hAnsiTheme="majorHAnsi" w:cstheme="majorHAnsi"/>
          <w:b/>
          <w:bCs/>
        </w:rPr>
        <w:t>10:01</w:t>
      </w:r>
      <w:r w:rsidR="00A9478B" w:rsidRPr="00880A50">
        <w:rPr>
          <w:rFonts w:asciiTheme="majorHAnsi" w:hAnsiTheme="majorHAnsi" w:cstheme="majorHAnsi"/>
          <w:b/>
          <w:bCs/>
        </w:rPr>
        <w:t xml:space="preserve"> </w:t>
      </w:r>
      <w:r w:rsidR="00A61AAD" w:rsidRPr="00880A50">
        <w:rPr>
          <w:rFonts w:asciiTheme="majorHAnsi" w:hAnsiTheme="majorHAnsi" w:cstheme="majorHAnsi"/>
          <w:b/>
          <w:bCs/>
        </w:rPr>
        <w:t>am</w:t>
      </w:r>
      <w:r w:rsidR="003E4D73" w:rsidRPr="00880A50">
        <w:rPr>
          <w:rFonts w:asciiTheme="majorHAnsi" w:hAnsiTheme="majorHAnsi" w:cstheme="majorHAnsi"/>
          <w:b/>
          <w:bCs/>
        </w:rPr>
        <w:t xml:space="preserve"> end)</w:t>
      </w:r>
      <w:r w:rsidR="003F5B95" w:rsidRPr="00880A50">
        <w:rPr>
          <w:rFonts w:asciiTheme="majorHAnsi" w:hAnsiTheme="majorHAnsi" w:cstheme="majorHAnsi"/>
          <w:b/>
          <w:bCs/>
        </w:rPr>
        <w:t xml:space="preserve"> </w:t>
      </w:r>
      <w:r w:rsidR="00132FCD">
        <w:rPr>
          <w:rFonts w:asciiTheme="majorHAnsi" w:hAnsiTheme="majorHAnsi" w:cstheme="majorHAnsi"/>
          <w:b/>
          <w:bCs/>
        </w:rPr>
        <w:t>2023 b</w:t>
      </w:r>
      <w:r w:rsidR="00CE1399">
        <w:rPr>
          <w:rFonts w:asciiTheme="majorHAnsi" w:hAnsiTheme="majorHAnsi" w:cstheme="majorHAnsi"/>
          <w:b/>
          <w:bCs/>
        </w:rPr>
        <w:t xml:space="preserve">udget focused meeting </w:t>
      </w:r>
    </w:p>
    <w:p w14:paraId="60ED048C" w14:textId="2E3FE8B9" w:rsidR="00BC635F" w:rsidRDefault="00E27ABE" w:rsidP="00BC635F">
      <w:pPr>
        <w:rPr>
          <w:rFonts w:asciiTheme="majorHAnsi" w:hAnsiTheme="majorHAnsi" w:cstheme="majorHAnsi"/>
        </w:rPr>
      </w:pPr>
      <w:r w:rsidRPr="00880A50">
        <w:rPr>
          <w:rFonts w:asciiTheme="majorHAnsi" w:hAnsiTheme="majorHAnsi" w:cstheme="majorHAnsi"/>
        </w:rPr>
        <w:t xml:space="preserve">Landgrove: </w:t>
      </w:r>
      <w:r w:rsidR="009C472B" w:rsidRPr="00880A50">
        <w:rPr>
          <w:rFonts w:asciiTheme="majorHAnsi" w:hAnsiTheme="majorHAnsi" w:cstheme="majorHAnsi"/>
        </w:rPr>
        <w:t xml:space="preserve"> </w:t>
      </w:r>
      <w:r w:rsidR="00ED0D05">
        <w:rPr>
          <w:rFonts w:asciiTheme="majorHAnsi" w:hAnsiTheme="majorHAnsi" w:cstheme="majorHAnsi"/>
        </w:rPr>
        <w:t xml:space="preserve">Michael Jeffery, </w:t>
      </w:r>
      <w:r w:rsidR="00EF23E6">
        <w:rPr>
          <w:rFonts w:asciiTheme="majorHAnsi" w:hAnsiTheme="majorHAnsi" w:cstheme="majorHAnsi"/>
        </w:rPr>
        <w:t>John Ogden, Steve Hall, Susan Lenox</w:t>
      </w:r>
      <w:r w:rsidR="00132FCD">
        <w:rPr>
          <w:rFonts w:asciiTheme="majorHAnsi" w:hAnsiTheme="majorHAnsi" w:cstheme="majorHAnsi"/>
        </w:rPr>
        <w:t>, Andrea Ogden</w:t>
      </w:r>
    </w:p>
    <w:p w14:paraId="22942399" w14:textId="403F6492" w:rsidR="00E27ABE" w:rsidRPr="00880A50" w:rsidRDefault="00EF23E6" w:rsidP="00BC635F">
      <w:pPr>
        <w:rPr>
          <w:rFonts w:asciiTheme="majorHAnsi" w:hAnsiTheme="majorHAnsi" w:cstheme="majorHAnsi"/>
        </w:rPr>
      </w:pPr>
      <w:r>
        <w:rPr>
          <w:rFonts w:asciiTheme="majorHAnsi" w:hAnsiTheme="majorHAnsi" w:cstheme="majorHAnsi"/>
        </w:rPr>
        <w:t>Guests: Chuck Sweetman</w:t>
      </w:r>
    </w:p>
    <w:p w14:paraId="33CA5096" w14:textId="77777777" w:rsidR="006B05EF" w:rsidRPr="00880A50" w:rsidRDefault="00993314" w:rsidP="006B05EF">
      <w:pPr>
        <w:pStyle w:val="ListParagraph"/>
        <w:numPr>
          <w:ilvl w:val="0"/>
          <w:numId w:val="15"/>
        </w:numPr>
        <w:rPr>
          <w:rFonts w:asciiTheme="majorHAnsi" w:hAnsiTheme="majorHAnsi" w:cstheme="majorHAnsi"/>
          <w:color w:val="000000"/>
        </w:rPr>
      </w:pPr>
      <w:r w:rsidRPr="00880A50">
        <w:rPr>
          <w:rFonts w:asciiTheme="majorHAnsi" w:hAnsiTheme="majorHAnsi" w:cstheme="majorHAnsi"/>
          <w:color w:val="000000"/>
        </w:rPr>
        <w:t>New Business</w:t>
      </w:r>
    </w:p>
    <w:p w14:paraId="041A2B43" w14:textId="77777777" w:rsidR="00DD46AD" w:rsidRPr="00DD46AD" w:rsidRDefault="006B05EF" w:rsidP="00F378F2">
      <w:pPr>
        <w:pStyle w:val="ListParagraph"/>
        <w:numPr>
          <w:ilvl w:val="1"/>
          <w:numId w:val="15"/>
        </w:numPr>
        <w:rPr>
          <w:rFonts w:asciiTheme="majorHAnsi" w:hAnsiTheme="majorHAnsi" w:cstheme="majorHAnsi"/>
          <w:color w:val="000000"/>
        </w:rPr>
      </w:pPr>
      <w:r w:rsidRPr="00880A50">
        <w:rPr>
          <w:rFonts w:asciiTheme="majorHAnsi" w:eastAsia="Times New Roman" w:hAnsiTheme="majorHAnsi" w:cstheme="majorHAnsi"/>
          <w:sz w:val="20"/>
          <w:szCs w:val="20"/>
        </w:rPr>
        <w:t xml:space="preserve">Listers </w:t>
      </w:r>
    </w:p>
    <w:p w14:paraId="5C2ECD65" w14:textId="47584B90" w:rsidR="00DD46AD" w:rsidRPr="00165287" w:rsidRDefault="00743E7A" w:rsidP="00DD46AD">
      <w:pPr>
        <w:pStyle w:val="ListParagraph"/>
        <w:numPr>
          <w:ilvl w:val="2"/>
          <w:numId w:val="15"/>
        </w:numPr>
        <w:rPr>
          <w:rFonts w:asciiTheme="majorHAnsi" w:hAnsiTheme="majorHAnsi" w:cstheme="majorHAnsi"/>
          <w:color w:val="000000"/>
        </w:rPr>
      </w:pPr>
      <w:r w:rsidRPr="00165287">
        <w:rPr>
          <w:rFonts w:asciiTheme="majorHAnsi" w:eastAsia="Times New Roman" w:hAnsiTheme="majorHAnsi" w:cstheme="majorHAnsi"/>
        </w:rPr>
        <w:t>R</w:t>
      </w:r>
      <w:r w:rsidR="006B05EF" w:rsidRPr="00165287">
        <w:rPr>
          <w:rFonts w:asciiTheme="majorHAnsi" w:eastAsia="Times New Roman" w:hAnsiTheme="majorHAnsi" w:cstheme="majorHAnsi"/>
        </w:rPr>
        <w:t>equest funds for lister training</w:t>
      </w:r>
      <w:r w:rsidR="00505500" w:rsidRPr="00165287">
        <w:rPr>
          <w:rFonts w:asciiTheme="majorHAnsi" w:eastAsia="Times New Roman" w:hAnsiTheme="majorHAnsi" w:cstheme="majorHAnsi"/>
        </w:rPr>
        <w:t xml:space="preserve">, and budget requests </w:t>
      </w:r>
    </w:p>
    <w:p w14:paraId="04E4C775" w14:textId="1CBB871A" w:rsidR="00880A50" w:rsidRPr="00165287" w:rsidRDefault="00C802B6" w:rsidP="00505500">
      <w:pPr>
        <w:pStyle w:val="ListParagraph"/>
        <w:numPr>
          <w:ilvl w:val="3"/>
          <w:numId w:val="15"/>
        </w:numPr>
        <w:rPr>
          <w:rFonts w:asciiTheme="majorHAnsi" w:hAnsiTheme="majorHAnsi" w:cstheme="majorHAnsi"/>
          <w:color w:val="000000"/>
        </w:rPr>
      </w:pPr>
      <w:r w:rsidRPr="00165287">
        <w:rPr>
          <w:rFonts w:asciiTheme="majorHAnsi" w:eastAsia="Times New Roman" w:hAnsiTheme="majorHAnsi" w:cstheme="majorHAnsi"/>
        </w:rPr>
        <w:t>Consultant/Assessor</w:t>
      </w:r>
      <w:r w:rsidR="00D151AD" w:rsidRPr="00165287">
        <w:rPr>
          <w:rFonts w:asciiTheme="majorHAnsi" w:eastAsia="Times New Roman" w:hAnsiTheme="majorHAnsi" w:cstheme="majorHAnsi"/>
        </w:rPr>
        <w:t>, Lister education/training, remote work, Tax mapping, Lister stipends</w:t>
      </w:r>
    </w:p>
    <w:p w14:paraId="01E9CB35" w14:textId="556A0A6B" w:rsidR="006B05EF" w:rsidRDefault="00DD7BC2" w:rsidP="00DD46AD">
      <w:pPr>
        <w:pStyle w:val="ListParagraph"/>
        <w:numPr>
          <w:ilvl w:val="0"/>
          <w:numId w:val="20"/>
        </w:numPr>
        <w:rPr>
          <w:rFonts w:asciiTheme="majorHAnsi" w:hAnsiTheme="majorHAnsi" w:cstheme="majorHAnsi"/>
          <w:color w:val="000000"/>
        </w:rPr>
      </w:pPr>
      <w:r>
        <w:rPr>
          <w:rFonts w:asciiTheme="majorHAnsi" w:hAnsiTheme="majorHAnsi" w:cstheme="majorHAnsi"/>
          <w:color w:val="000000"/>
        </w:rPr>
        <w:t>Weddings on the knoll issue</w:t>
      </w:r>
      <w:r w:rsidR="00CC4FE3">
        <w:rPr>
          <w:rFonts w:asciiTheme="majorHAnsi" w:hAnsiTheme="majorHAnsi" w:cstheme="majorHAnsi"/>
          <w:color w:val="000000"/>
        </w:rPr>
        <w:t xml:space="preserve"> </w:t>
      </w:r>
    </w:p>
    <w:p w14:paraId="601E9D96" w14:textId="230EB5F7" w:rsidR="00CC4FE3" w:rsidRDefault="00CC4FE3" w:rsidP="00CC4FE3">
      <w:pPr>
        <w:pStyle w:val="ListParagraph"/>
        <w:numPr>
          <w:ilvl w:val="1"/>
          <w:numId w:val="20"/>
        </w:numPr>
        <w:rPr>
          <w:rFonts w:asciiTheme="majorHAnsi" w:hAnsiTheme="majorHAnsi" w:cstheme="majorHAnsi"/>
          <w:color w:val="000000"/>
        </w:rPr>
      </w:pPr>
      <w:r>
        <w:rPr>
          <w:rFonts w:asciiTheme="majorHAnsi" w:hAnsiTheme="majorHAnsi" w:cstheme="majorHAnsi"/>
          <w:color w:val="000000"/>
        </w:rPr>
        <w:t xml:space="preserve">SB had Zoom meeting with the lawyer and the Zoning Administrator, moving to next </w:t>
      </w:r>
      <w:proofErr w:type="gramStart"/>
      <w:r>
        <w:rPr>
          <w:rFonts w:asciiTheme="majorHAnsi" w:hAnsiTheme="majorHAnsi" w:cstheme="majorHAnsi"/>
          <w:color w:val="000000"/>
        </w:rPr>
        <w:t>steps;</w:t>
      </w:r>
      <w:proofErr w:type="gramEnd"/>
    </w:p>
    <w:p w14:paraId="1BE35DA0" w14:textId="43354D9E" w:rsidR="00075126" w:rsidRDefault="00CC4FE3" w:rsidP="00075126">
      <w:pPr>
        <w:pStyle w:val="ListParagraph"/>
        <w:ind w:left="1800"/>
        <w:rPr>
          <w:rFonts w:asciiTheme="majorHAnsi" w:hAnsiTheme="majorHAnsi" w:cstheme="majorHAnsi"/>
          <w:color w:val="000000"/>
        </w:rPr>
      </w:pPr>
      <w:r>
        <w:rPr>
          <w:rFonts w:asciiTheme="majorHAnsi" w:hAnsiTheme="majorHAnsi" w:cstheme="majorHAnsi"/>
          <w:color w:val="000000"/>
        </w:rPr>
        <w:t>as this is a Zoning issue not an SB issue, it is now in the hands of the Zoning Boar</w:t>
      </w:r>
      <w:r w:rsidR="00075126">
        <w:rPr>
          <w:rFonts w:asciiTheme="majorHAnsi" w:hAnsiTheme="majorHAnsi" w:cstheme="majorHAnsi"/>
          <w:color w:val="000000"/>
        </w:rPr>
        <w:t>d</w:t>
      </w:r>
    </w:p>
    <w:p w14:paraId="758D5087" w14:textId="77777777" w:rsidR="00075126" w:rsidRPr="00075126" w:rsidRDefault="00075126" w:rsidP="00075126">
      <w:pPr>
        <w:pStyle w:val="ListParagraph"/>
        <w:ind w:left="1800"/>
        <w:rPr>
          <w:rFonts w:asciiTheme="majorHAnsi" w:hAnsiTheme="majorHAnsi" w:cstheme="majorHAnsi"/>
          <w:color w:val="000000"/>
        </w:rPr>
      </w:pPr>
    </w:p>
    <w:p w14:paraId="1AB121F3" w14:textId="77777777" w:rsidR="00CC4FE3" w:rsidRDefault="00CC4FE3" w:rsidP="00CC4FE3">
      <w:pPr>
        <w:pStyle w:val="ListParagraph"/>
        <w:numPr>
          <w:ilvl w:val="0"/>
          <w:numId w:val="15"/>
        </w:numPr>
        <w:rPr>
          <w:rFonts w:asciiTheme="majorHAnsi" w:hAnsiTheme="majorHAnsi" w:cstheme="majorHAnsi"/>
          <w:color w:val="000000"/>
        </w:rPr>
      </w:pPr>
      <w:r w:rsidRPr="00880A50">
        <w:rPr>
          <w:rFonts w:asciiTheme="majorHAnsi" w:hAnsiTheme="majorHAnsi" w:cstheme="majorHAnsi"/>
          <w:color w:val="000000"/>
        </w:rPr>
        <w:t>Approval of previous meetings minutes</w:t>
      </w:r>
    </w:p>
    <w:p w14:paraId="50BD8A18" w14:textId="0EF93235" w:rsidR="00232E06" w:rsidRPr="00880A50" w:rsidRDefault="00232E06" w:rsidP="00232E06">
      <w:pPr>
        <w:pStyle w:val="ListParagraph"/>
        <w:numPr>
          <w:ilvl w:val="1"/>
          <w:numId w:val="15"/>
        </w:numPr>
        <w:rPr>
          <w:rFonts w:asciiTheme="majorHAnsi" w:hAnsiTheme="majorHAnsi" w:cstheme="majorHAnsi"/>
          <w:color w:val="000000"/>
        </w:rPr>
      </w:pPr>
      <w:r>
        <w:rPr>
          <w:rFonts w:asciiTheme="majorHAnsi" w:hAnsiTheme="majorHAnsi" w:cstheme="majorHAnsi"/>
          <w:color w:val="000000"/>
        </w:rPr>
        <w:t>Approved</w:t>
      </w:r>
    </w:p>
    <w:p w14:paraId="7403DD91" w14:textId="67768241" w:rsidR="00EE365F" w:rsidRDefault="00EE365F" w:rsidP="00EE365F">
      <w:pPr>
        <w:pStyle w:val="ListParagraph"/>
        <w:numPr>
          <w:ilvl w:val="0"/>
          <w:numId w:val="15"/>
        </w:numPr>
        <w:spacing w:line="360" w:lineRule="exact"/>
        <w:rPr>
          <w:rFonts w:asciiTheme="majorHAnsi" w:hAnsiTheme="majorHAnsi" w:cstheme="majorHAnsi"/>
          <w:color w:val="000000"/>
        </w:rPr>
      </w:pPr>
      <w:r w:rsidRPr="00880A50">
        <w:rPr>
          <w:rFonts w:asciiTheme="majorHAnsi" w:hAnsiTheme="majorHAnsi" w:cstheme="majorHAnsi"/>
          <w:color w:val="000000"/>
        </w:rPr>
        <w:t>Treasurer</w:t>
      </w:r>
    </w:p>
    <w:p w14:paraId="2713E273" w14:textId="5CA11A18" w:rsidR="00CC4FE3" w:rsidRDefault="00165287" w:rsidP="00CC4FE3">
      <w:pPr>
        <w:pStyle w:val="ListParagraph"/>
        <w:numPr>
          <w:ilvl w:val="1"/>
          <w:numId w:val="15"/>
        </w:numPr>
        <w:spacing w:line="360" w:lineRule="exact"/>
        <w:rPr>
          <w:rFonts w:asciiTheme="majorHAnsi" w:hAnsiTheme="majorHAnsi" w:cstheme="majorHAnsi"/>
          <w:color w:val="000000"/>
        </w:rPr>
      </w:pPr>
      <w:r>
        <w:rPr>
          <w:rFonts w:asciiTheme="majorHAnsi" w:hAnsiTheme="majorHAnsi" w:cstheme="majorHAnsi"/>
          <w:color w:val="000000"/>
        </w:rPr>
        <w:t>2023 B</w:t>
      </w:r>
      <w:r w:rsidR="00CC4FE3">
        <w:rPr>
          <w:rFonts w:asciiTheme="majorHAnsi" w:hAnsiTheme="majorHAnsi" w:cstheme="majorHAnsi"/>
          <w:color w:val="000000"/>
        </w:rPr>
        <w:t xml:space="preserve">udget </w:t>
      </w:r>
    </w:p>
    <w:p w14:paraId="046E0141" w14:textId="02790CE1" w:rsidR="00CC4FE3" w:rsidRDefault="00232E06" w:rsidP="00CC4FE3">
      <w:pPr>
        <w:pStyle w:val="ListParagraph"/>
        <w:numPr>
          <w:ilvl w:val="2"/>
          <w:numId w:val="15"/>
        </w:numPr>
        <w:spacing w:line="360" w:lineRule="exact"/>
        <w:rPr>
          <w:rFonts w:asciiTheme="majorHAnsi" w:hAnsiTheme="majorHAnsi" w:cstheme="majorHAnsi"/>
          <w:color w:val="000000"/>
        </w:rPr>
      </w:pPr>
      <w:r>
        <w:rPr>
          <w:rFonts w:asciiTheme="majorHAnsi" w:hAnsiTheme="majorHAnsi" w:cstheme="majorHAnsi"/>
          <w:color w:val="000000"/>
        </w:rPr>
        <w:t xml:space="preserve">SB reviewed </w:t>
      </w:r>
      <w:r w:rsidR="00A729EB">
        <w:rPr>
          <w:rFonts w:asciiTheme="majorHAnsi" w:hAnsiTheme="majorHAnsi" w:cstheme="majorHAnsi"/>
          <w:color w:val="000000"/>
        </w:rPr>
        <w:t xml:space="preserve">and approved </w:t>
      </w:r>
      <w:r>
        <w:rPr>
          <w:rFonts w:asciiTheme="majorHAnsi" w:hAnsiTheme="majorHAnsi" w:cstheme="majorHAnsi"/>
          <w:color w:val="000000"/>
        </w:rPr>
        <w:t xml:space="preserve">2023 </w:t>
      </w:r>
      <w:proofErr w:type="gramStart"/>
      <w:r w:rsidR="006A31E6">
        <w:rPr>
          <w:rFonts w:asciiTheme="majorHAnsi" w:hAnsiTheme="majorHAnsi" w:cstheme="majorHAnsi"/>
          <w:color w:val="000000"/>
        </w:rPr>
        <w:t>b</w:t>
      </w:r>
      <w:r>
        <w:rPr>
          <w:rFonts w:asciiTheme="majorHAnsi" w:hAnsiTheme="majorHAnsi" w:cstheme="majorHAnsi"/>
          <w:color w:val="000000"/>
        </w:rPr>
        <w:t>udget</w:t>
      </w:r>
      <w:proofErr w:type="gramEnd"/>
      <w:r>
        <w:rPr>
          <w:rFonts w:asciiTheme="majorHAnsi" w:hAnsiTheme="majorHAnsi" w:cstheme="majorHAnsi"/>
          <w:color w:val="000000"/>
        </w:rPr>
        <w:t xml:space="preserve"> </w:t>
      </w:r>
    </w:p>
    <w:p w14:paraId="0FE8C6C9" w14:textId="54CB5987" w:rsidR="003A02E2" w:rsidRPr="00A729EB" w:rsidRDefault="00A809B1" w:rsidP="00A809B1">
      <w:pPr>
        <w:pStyle w:val="ListParagraph"/>
        <w:numPr>
          <w:ilvl w:val="1"/>
          <w:numId w:val="15"/>
        </w:numPr>
        <w:rPr>
          <w:rFonts w:asciiTheme="majorHAnsi" w:hAnsiTheme="majorHAnsi" w:cstheme="majorHAnsi"/>
        </w:rPr>
      </w:pPr>
      <w:r w:rsidRPr="00A729EB">
        <w:rPr>
          <w:rFonts w:asciiTheme="majorHAnsi" w:hAnsiTheme="majorHAnsi" w:cstheme="majorHAnsi"/>
        </w:rPr>
        <w:t>Upon reviewing the 2022 Miscellaneous Expenses for the Roads Budget, the Select Board voted to move the expenses associated with the new Salt Shed out of the Roads Budget and into the Unallocated Reserve Fund. This includes the land survey done by Point of Beginning and the fee for the State of Vermont Wetland Permit for a total of $8,925.75.</w:t>
      </w:r>
    </w:p>
    <w:p w14:paraId="67A81A8B" w14:textId="1870234C" w:rsidR="000C2D22" w:rsidRDefault="008C2605" w:rsidP="000C2D22">
      <w:pPr>
        <w:pStyle w:val="ListParagraph"/>
        <w:numPr>
          <w:ilvl w:val="0"/>
          <w:numId w:val="4"/>
        </w:numPr>
        <w:spacing w:line="360" w:lineRule="exact"/>
        <w:rPr>
          <w:rFonts w:asciiTheme="majorHAnsi" w:hAnsiTheme="majorHAnsi" w:cstheme="majorHAnsi"/>
          <w:color w:val="000000"/>
        </w:rPr>
      </w:pPr>
      <w:r w:rsidRPr="00880A50">
        <w:rPr>
          <w:rFonts w:asciiTheme="majorHAnsi" w:hAnsiTheme="majorHAnsi" w:cstheme="majorHAnsi"/>
          <w:color w:val="000000"/>
        </w:rPr>
        <w:t>A</w:t>
      </w:r>
      <w:r w:rsidR="00DB6B4A" w:rsidRPr="00880A50">
        <w:rPr>
          <w:rFonts w:asciiTheme="majorHAnsi" w:hAnsiTheme="majorHAnsi" w:cstheme="majorHAnsi"/>
          <w:color w:val="000000"/>
        </w:rPr>
        <w:t xml:space="preserve">nimal control officer </w:t>
      </w:r>
    </w:p>
    <w:p w14:paraId="2106E10B" w14:textId="1E5BAC15" w:rsidR="00CC4FE3" w:rsidRPr="00880A50" w:rsidRDefault="00CC4FE3" w:rsidP="00CC4FE3">
      <w:pPr>
        <w:pStyle w:val="ListParagraph"/>
        <w:numPr>
          <w:ilvl w:val="1"/>
          <w:numId w:val="4"/>
        </w:numPr>
        <w:spacing w:line="360" w:lineRule="exact"/>
        <w:rPr>
          <w:rFonts w:asciiTheme="majorHAnsi" w:hAnsiTheme="majorHAnsi" w:cstheme="majorHAnsi"/>
          <w:color w:val="000000"/>
        </w:rPr>
      </w:pPr>
      <w:r>
        <w:rPr>
          <w:rFonts w:asciiTheme="majorHAnsi" w:hAnsiTheme="majorHAnsi" w:cstheme="majorHAnsi"/>
          <w:color w:val="000000"/>
        </w:rPr>
        <w:t xml:space="preserve">Additional draft of dog ordinance in production </w:t>
      </w:r>
    </w:p>
    <w:p w14:paraId="5EA6C686" w14:textId="77777777" w:rsidR="006A31E6" w:rsidRDefault="00FE695B" w:rsidP="00FE695B">
      <w:pPr>
        <w:pStyle w:val="ListParagraph"/>
        <w:numPr>
          <w:ilvl w:val="0"/>
          <w:numId w:val="8"/>
        </w:numPr>
        <w:spacing w:line="360" w:lineRule="exact"/>
        <w:rPr>
          <w:rFonts w:asciiTheme="majorHAnsi" w:hAnsiTheme="majorHAnsi" w:cstheme="majorHAnsi"/>
        </w:rPr>
      </w:pPr>
      <w:r w:rsidRPr="00880A50">
        <w:rPr>
          <w:rFonts w:asciiTheme="majorHAnsi" w:hAnsiTheme="majorHAnsi" w:cstheme="majorHAnsi"/>
        </w:rPr>
        <w:t xml:space="preserve">Roads / buildings </w:t>
      </w:r>
    </w:p>
    <w:p w14:paraId="0A01AE56" w14:textId="47BD5936" w:rsidR="00FE695B" w:rsidRPr="00880A50" w:rsidRDefault="006A31E6" w:rsidP="006A31E6">
      <w:pPr>
        <w:pStyle w:val="ListParagraph"/>
        <w:numPr>
          <w:ilvl w:val="1"/>
          <w:numId w:val="8"/>
        </w:numPr>
        <w:spacing w:line="360" w:lineRule="exact"/>
        <w:rPr>
          <w:rFonts w:asciiTheme="majorHAnsi" w:hAnsiTheme="majorHAnsi" w:cstheme="majorHAnsi"/>
        </w:rPr>
      </w:pPr>
      <w:r>
        <w:rPr>
          <w:rFonts w:asciiTheme="majorHAnsi" w:hAnsiTheme="majorHAnsi" w:cstheme="majorHAnsi"/>
        </w:rPr>
        <w:t xml:space="preserve">Topic pushed to next </w:t>
      </w:r>
      <w:proofErr w:type="gramStart"/>
      <w:r>
        <w:rPr>
          <w:rFonts w:asciiTheme="majorHAnsi" w:hAnsiTheme="majorHAnsi" w:cstheme="majorHAnsi"/>
        </w:rPr>
        <w:t>meeting</w:t>
      </w:r>
      <w:proofErr w:type="gramEnd"/>
      <w:r>
        <w:rPr>
          <w:rFonts w:asciiTheme="majorHAnsi" w:hAnsiTheme="majorHAnsi" w:cstheme="majorHAnsi"/>
        </w:rPr>
        <w:t xml:space="preserve"> </w:t>
      </w:r>
      <w:r w:rsidR="00FE695B" w:rsidRPr="00880A50">
        <w:rPr>
          <w:rFonts w:asciiTheme="majorHAnsi" w:hAnsiTheme="majorHAnsi" w:cstheme="majorHAnsi"/>
        </w:rPr>
        <w:t xml:space="preserve">  </w:t>
      </w:r>
    </w:p>
    <w:p w14:paraId="7856F836" w14:textId="77777777" w:rsidR="00EA153E" w:rsidRDefault="00EA153E" w:rsidP="00AA6562">
      <w:pPr>
        <w:pStyle w:val="ListParagraph"/>
        <w:numPr>
          <w:ilvl w:val="0"/>
          <w:numId w:val="8"/>
        </w:numPr>
        <w:spacing w:line="360" w:lineRule="exact"/>
        <w:rPr>
          <w:rFonts w:asciiTheme="majorHAnsi" w:hAnsiTheme="majorHAnsi" w:cstheme="majorHAnsi"/>
        </w:rPr>
      </w:pPr>
      <w:r w:rsidRPr="00880A50">
        <w:rPr>
          <w:rFonts w:asciiTheme="majorHAnsi" w:hAnsiTheme="majorHAnsi" w:cstheme="majorHAnsi"/>
        </w:rPr>
        <w:t xml:space="preserve">Zoning </w:t>
      </w:r>
    </w:p>
    <w:p w14:paraId="14F0B062" w14:textId="67F5F829" w:rsidR="006A31E6" w:rsidRPr="00880A50" w:rsidRDefault="006A31E6" w:rsidP="006A31E6">
      <w:pPr>
        <w:pStyle w:val="ListParagraph"/>
        <w:numPr>
          <w:ilvl w:val="1"/>
          <w:numId w:val="8"/>
        </w:numPr>
        <w:spacing w:line="360" w:lineRule="exact"/>
        <w:rPr>
          <w:rFonts w:asciiTheme="majorHAnsi" w:hAnsiTheme="majorHAnsi" w:cstheme="majorHAnsi"/>
        </w:rPr>
      </w:pPr>
      <w:r>
        <w:rPr>
          <w:rFonts w:asciiTheme="majorHAnsi" w:hAnsiTheme="majorHAnsi" w:cstheme="majorHAnsi"/>
        </w:rPr>
        <w:t xml:space="preserve">Topic pushed to next </w:t>
      </w:r>
      <w:proofErr w:type="gramStart"/>
      <w:r>
        <w:rPr>
          <w:rFonts w:asciiTheme="majorHAnsi" w:hAnsiTheme="majorHAnsi" w:cstheme="majorHAnsi"/>
        </w:rPr>
        <w:t>meeting</w:t>
      </w:r>
      <w:proofErr w:type="gramEnd"/>
      <w:r>
        <w:rPr>
          <w:rFonts w:asciiTheme="majorHAnsi" w:hAnsiTheme="majorHAnsi" w:cstheme="majorHAnsi"/>
        </w:rPr>
        <w:t xml:space="preserve"> </w:t>
      </w:r>
    </w:p>
    <w:p w14:paraId="241B262B" w14:textId="04A5EFD9" w:rsidR="00CC4FE3" w:rsidRDefault="00965C5C" w:rsidP="00376FEA">
      <w:pPr>
        <w:pStyle w:val="ListParagraph"/>
        <w:numPr>
          <w:ilvl w:val="0"/>
          <w:numId w:val="8"/>
        </w:numPr>
        <w:spacing w:line="360" w:lineRule="exact"/>
        <w:rPr>
          <w:rFonts w:asciiTheme="majorHAnsi" w:hAnsiTheme="majorHAnsi" w:cstheme="majorHAnsi"/>
        </w:rPr>
      </w:pPr>
      <w:r w:rsidRPr="00880A50">
        <w:rPr>
          <w:rFonts w:asciiTheme="majorHAnsi" w:hAnsiTheme="majorHAnsi" w:cstheme="majorHAnsi"/>
        </w:rPr>
        <w:t xml:space="preserve">Sandbox </w:t>
      </w:r>
      <w:r w:rsidR="00921ECE" w:rsidRPr="00880A50">
        <w:rPr>
          <w:rFonts w:asciiTheme="majorHAnsi" w:hAnsiTheme="majorHAnsi" w:cstheme="majorHAnsi"/>
        </w:rPr>
        <w:t xml:space="preserve">update </w:t>
      </w:r>
    </w:p>
    <w:p w14:paraId="0822609D" w14:textId="6DD206BA" w:rsidR="006A31E6" w:rsidRPr="00376FEA" w:rsidRDefault="006A31E6" w:rsidP="006A31E6">
      <w:pPr>
        <w:pStyle w:val="ListParagraph"/>
        <w:numPr>
          <w:ilvl w:val="1"/>
          <w:numId w:val="8"/>
        </w:numPr>
        <w:spacing w:line="360" w:lineRule="exact"/>
        <w:rPr>
          <w:rFonts w:asciiTheme="majorHAnsi" w:hAnsiTheme="majorHAnsi" w:cstheme="majorHAnsi"/>
        </w:rPr>
      </w:pPr>
      <w:r>
        <w:rPr>
          <w:rFonts w:asciiTheme="majorHAnsi" w:hAnsiTheme="majorHAnsi" w:cstheme="majorHAnsi"/>
        </w:rPr>
        <w:t xml:space="preserve">Topic pushed to next </w:t>
      </w:r>
      <w:proofErr w:type="gramStart"/>
      <w:r>
        <w:rPr>
          <w:rFonts w:asciiTheme="majorHAnsi" w:hAnsiTheme="majorHAnsi" w:cstheme="majorHAnsi"/>
        </w:rPr>
        <w:t>meeting</w:t>
      </w:r>
      <w:proofErr w:type="gramEnd"/>
      <w:r>
        <w:rPr>
          <w:rFonts w:asciiTheme="majorHAnsi" w:hAnsiTheme="majorHAnsi" w:cstheme="majorHAnsi"/>
        </w:rPr>
        <w:t xml:space="preserve"> </w:t>
      </w:r>
    </w:p>
    <w:p w14:paraId="687B67CB" w14:textId="0BA1E2B8" w:rsidR="008C2605" w:rsidRDefault="008C2605" w:rsidP="008C2605">
      <w:pPr>
        <w:pStyle w:val="ListParagraph"/>
        <w:numPr>
          <w:ilvl w:val="0"/>
          <w:numId w:val="8"/>
        </w:numPr>
        <w:spacing w:line="360" w:lineRule="exact"/>
        <w:rPr>
          <w:rFonts w:asciiTheme="majorHAnsi" w:hAnsiTheme="majorHAnsi" w:cstheme="majorHAnsi"/>
        </w:rPr>
      </w:pPr>
      <w:r w:rsidRPr="00880A50">
        <w:rPr>
          <w:rFonts w:asciiTheme="majorHAnsi" w:hAnsiTheme="majorHAnsi" w:cstheme="majorHAnsi"/>
        </w:rPr>
        <w:t xml:space="preserve">Hazard mitigation plan </w:t>
      </w:r>
    </w:p>
    <w:p w14:paraId="4D07AFF3" w14:textId="09508FC6" w:rsidR="006A31E6" w:rsidRPr="00880A50" w:rsidRDefault="006A31E6" w:rsidP="006A31E6">
      <w:pPr>
        <w:pStyle w:val="ListParagraph"/>
        <w:numPr>
          <w:ilvl w:val="1"/>
          <w:numId w:val="8"/>
        </w:numPr>
        <w:spacing w:line="360" w:lineRule="exact"/>
        <w:rPr>
          <w:rFonts w:asciiTheme="majorHAnsi" w:hAnsiTheme="majorHAnsi" w:cstheme="majorHAnsi"/>
        </w:rPr>
      </w:pPr>
      <w:r>
        <w:rPr>
          <w:rFonts w:asciiTheme="majorHAnsi" w:hAnsiTheme="majorHAnsi" w:cstheme="majorHAnsi"/>
        </w:rPr>
        <w:t xml:space="preserve">Topic pushed to next </w:t>
      </w:r>
      <w:proofErr w:type="gramStart"/>
      <w:r>
        <w:rPr>
          <w:rFonts w:asciiTheme="majorHAnsi" w:hAnsiTheme="majorHAnsi" w:cstheme="majorHAnsi"/>
        </w:rPr>
        <w:t>meeting</w:t>
      </w:r>
      <w:proofErr w:type="gramEnd"/>
      <w:r>
        <w:rPr>
          <w:rFonts w:asciiTheme="majorHAnsi" w:hAnsiTheme="majorHAnsi" w:cstheme="majorHAnsi"/>
        </w:rPr>
        <w:t xml:space="preserve"> </w:t>
      </w:r>
    </w:p>
    <w:p w14:paraId="17E45685" w14:textId="3AC3E0D2" w:rsidR="00765E43" w:rsidRDefault="00151AF6" w:rsidP="008E6FC2">
      <w:pPr>
        <w:pStyle w:val="ListParagraph"/>
        <w:numPr>
          <w:ilvl w:val="0"/>
          <w:numId w:val="4"/>
        </w:numPr>
        <w:spacing w:line="360" w:lineRule="exact"/>
        <w:rPr>
          <w:rFonts w:asciiTheme="majorHAnsi" w:hAnsiTheme="majorHAnsi" w:cstheme="majorHAnsi"/>
          <w:color w:val="000000"/>
        </w:rPr>
      </w:pPr>
      <w:r w:rsidRPr="00880A50">
        <w:rPr>
          <w:rFonts w:asciiTheme="majorHAnsi" w:hAnsiTheme="majorHAnsi" w:cstheme="majorHAnsi"/>
          <w:color w:val="000000"/>
        </w:rPr>
        <w:t>Announcements</w:t>
      </w:r>
    </w:p>
    <w:p w14:paraId="3C54A9A3" w14:textId="1C91FB26" w:rsidR="006A31E6" w:rsidRPr="00880A50" w:rsidRDefault="006A31E6" w:rsidP="006A31E6">
      <w:pPr>
        <w:pStyle w:val="ListParagraph"/>
        <w:numPr>
          <w:ilvl w:val="1"/>
          <w:numId w:val="4"/>
        </w:numPr>
        <w:spacing w:line="360" w:lineRule="exact"/>
        <w:rPr>
          <w:rFonts w:asciiTheme="majorHAnsi" w:hAnsiTheme="majorHAnsi" w:cstheme="majorHAnsi"/>
          <w:color w:val="000000"/>
        </w:rPr>
      </w:pPr>
      <w:r>
        <w:rPr>
          <w:rFonts w:asciiTheme="majorHAnsi" w:hAnsiTheme="majorHAnsi" w:cstheme="majorHAnsi"/>
          <w:color w:val="000000"/>
        </w:rPr>
        <w:t>None</w:t>
      </w:r>
    </w:p>
    <w:p w14:paraId="406A14A4" w14:textId="2C3716D4" w:rsidR="0017138F" w:rsidRDefault="00765E43" w:rsidP="008E6FC2">
      <w:pPr>
        <w:pStyle w:val="ListParagraph"/>
        <w:numPr>
          <w:ilvl w:val="0"/>
          <w:numId w:val="4"/>
        </w:numPr>
        <w:spacing w:line="360" w:lineRule="exact"/>
        <w:rPr>
          <w:rFonts w:asciiTheme="majorHAnsi" w:hAnsiTheme="majorHAnsi" w:cstheme="majorHAnsi"/>
          <w:color w:val="000000"/>
        </w:rPr>
      </w:pPr>
      <w:r w:rsidRPr="00880A50">
        <w:rPr>
          <w:rFonts w:asciiTheme="majorHAnsi" w:hAnsiTheme="majorHAnsi" w:cstheme="majorHAnsi"/>
          <w:color w:val="000000"/>
        </w:rPr>
        <w:t>Public Comment</w:t>
      </w:r>
    </w:p>
    <w:p w14:paraId="2A79E8BD" w14:textId="561171CE" w:rsidR="006A31E6" w:rsidRPr="00880A50" w:rsidRDefault="006A31E6" w:rsidP="006A31E6">
      <w:pPr>
        <w:pStyle w:val="ListParagraph"/>
        <w:numPr>
          <w:ilvl w:val="1"/>
          <w:numId w:val="4"/>
        </w:numPr>
        <w:spacing w:line="360" w:lineRule="exact"/>
        <w:rPr>
          <w:rFonts w:asciiTheme="majorHAnsi" w:hAnsiTheme="majorHAnsi" w:cstheme="majorHAnsi"/>
          <w:color w:val="000000"/>
        </w:rPr>
      </w:pPr>
      <w:r>
        <w:rPr>
          <w:rFonts w:asciiTheme="majorHAnsi" w:hAnsiTheme="majorHAnsi" w:cstheme="majorHAnsi"/>
          <w:color w:val="000000"/>
        </w:rPr>
        <w:t>None</w:t>
      </w:r>
    </w:p>
    <w:p w14:paraId="295F91B2" w14:textId="03C8B43C" w:rsidR="006027C8" w:rsidRPr="00880A50" w:rsidRDefault="0017138F" w:rsidP="008E6FC2">
      <w:pPr>
        <w:pStyle w:val="ListParagraph"/>
        <w:numPr>
          <w:ilvl w:val="0"/>
          <w:numId w:val="4"/>
        </w:numPr>
        <w:spacing w:line="360" w:lineRule="exact"/>
        <w:rPr>
          <w:rFonts w:asciiTheme="majorHAnsi" w:hAnsiTheme="majorHAnsi" w:cstheme="majorHAnsi"/>
          <w:color w:val="000000"/>
        </w:rPr>
      </w:pPr>
      <w:r w:rsidRPr="00880A50">
        <w:rPr>
          <w:rFonts w:asciiTheme="majorHAnsi" w:hAnsiTheme="majorHAnsi" w:cstheme="majorHAnsi"/>
          <w:color w:val="000000"/>
        </w:rPr>
        <w:t xml:space="preserve">Adjournment </w:t>
      </w:r>
    </w:p>
    <w:p w14:paraId="3F826335" w14:textId="77777777" w:rsidR="006027C8" w:rsidRPr="00880A50" w:rsidRDefault="006027C8" w:rsidP="006027C8">
      <w:pPr>
        <w:pStyle w:val="ListParagraph"/>
        <w:rPr>
          <w:rFonts w:asciiTheme="majorHAnsi" w:hAnsiTheme="majorHAnsi" w:cstheme="majorHAnsi"/>
          <w:color w:val="000000"/>
        </w:rPr>
      </w:pPr>
    </w:p>
    <w:p w14:paraId="3C85F31D" w14:textId="77777777" w:rsidR="0056107C" w:rsidRPr="00880A50" w:rsidRDefault="0056107C" w:rsidP="0009369B">
      <w:pPr>
        <w:rPr>
          <w:rFonts w:asciiTheme="majorHAnsi" w:hAnsiTheme="majorHAnsi" w:cstheme="majorHAnsi"/>
        </w:rPr>
      </w:pPr>
    </w:p>
    <w:p w14:paraId="39145112" w14:textId="11F8E1B8" w:rsidR="00961868" w:rsidRPr="00880A50" w:rsidRDefault="00961868" w:rsidP="0009369B">
      <w:pPr>
        <w:rPr>
          <w:rFonts w:asciiTheme="majorHAnsi" w:hAnsiTheme="majorHAnsi" w:cstheme="majorHAnsi"/>
        </w:rPr>
      </w:pPr>
      <w:r w:rsidRPr="00880A50">
        <w:rPr>
          <w:rFonts w:asciiTheme="majorHAnsi" w:hAnsiTheme="majorHAnsi" w:cstheme="majorHAnsi"/>
        </w:rPr>
        <w:t>Respectfully submitted:</w:t>
      </w:r>
      <w:r w:rsidR="003E4D73" w:rsidRPr="00880A50">
        <w:rPr>
          <w:rFonts w:asciiTheme="majorHAnsi" w:hAnsiTheme="majorHAnsi" w:cstheme="majorHAnsi"/>
        </w:rPr>
        <w:t xml:space="preserve"> </w:t>
      </w:r>
      <w:r w:rsidR="0097681B" w:rsidRPr="00880A50">
        <w:rPr>
          <w:rFonts w:asciiTheme="majorHAnsi" w:hAnsiTheme="majorHAnsi" w:cstheme="majorHAnsi"/>
        </w:rPr>
        <w:t>Susan Lenox, Assistant Town Clerk &amp; Treasurer</w:t>
      </w:r>
    </w:p>
    <w:p w14:paraId="5B71E3BA" w14:textId="046CE65A" w:rsidR="00176AA6" w:rsidRPr="00880A50" w:rsidRDefault="00176AA6" w:rsidP="00965C5C">
      <w:pPr>
        <w:rPr>
          <w:rFonts w:asciiTheme="majorHAnsi" w:hAnsiTheme="majorHAnsi" w:cstheme="majorHAnsi"/>
        </w:rPr>
      </w:pPr>
    </w:p>
    <w:sectPr w:rsidR="00176AA6" w:rsidRPr="00880A50" w:rsidSect="0090776A">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944E" w14:textId="77777777" w:rsidR="00BB2BA2" w:rsidRDefault="00BB2BA2" w:rsidP="009472AD">
      <w:pPr>
        <w:spacing w:after="0" w:line="240" w:lineRule="auto"/>
      </w:pPr>
      <w:r>
        <w:separator/>
      </w:r>
    </w:p>
  </w:endnote>
  <w:endnote w:type="continuationSeparator" w:id="0">
    <w:p w14:paraId="78CBBFAE" w14:textId="77777777" w:rsidR="00BB2BA2" w:rsidRDefault="00BB2BA2" w:rsidP="0094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E1C7" w14:textId="77777777" w:rsidR="00BB2BA2" w:rsidRDefault="00BB2BA2" w:rsidP="009472AD">
      <w:pPr>
        <w:spacing w:after="0" w:line="240" w:lineRule="auto"/>
      </w:pPr>
      <w:r>
        <w:separator/>
      </w:r>
    </w:p>
  </w:footnote>
  <w:footnote w:type="continuationSeparator" w:id="0">
    <w:p w14:paraId="2EA6A536" w14:textId="77777777" w:rsidR="00BB2BA2" w:rsidRDefault="00BB2BA2" w:rsidP="0094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AB99" w14:textId="2B95DE6E" w:rsidR="00CD6F22" w:rsidRPr="00CD6F22" w:rsidRDefault="00CD6F22">
    <w:pPr>
      <w:spacing w:line="264" w:lineRule="auto"/>
      <w:rPr>
        <w:b/>
        <w:bCs/>
        <w:sz w:val="28"/>
        <w:szCs w:val="28"/>
      </w:rPr>
    </w:pPr>
    <w:r>
      <w:rPr>
        <w:noProof/>
        <w:color w:val="000000"/>
      </w:rPr>
      <mc:AlternateContent>
        <mc:Choice Requires="wps">
          <w:drawing>
            <wp:anchor distT="0" distB="0" distL="114300" distR="114300" simplePos="0" relativeHeight="251657216" behindDoc="0" locked="0" layoutInCell="1" allowOverlap="1" wp14:anchorId="06F203F2" wp14:editId="0D8E1BF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6C5281"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4472C4" w:themeColor="accent1"/>
          <w:sz w:val="28"/>
          <w:szCs w:val="28"/>
        </w:rPr>
        <w:alias w:val="Title"/>
        <w:id w:val="15524250"/>
        <w:placeholder>
          <w:docPart w:val="1C2C89749D6F4FCF918074A715CBCAB1"/>
        </w:placeholder>
        <w:dataBinding w:prefixMappings="xmlns:ns0='http://schemas.openxmlformats.org/package/2006/metadata/core-properties' xmlns:ns1='http://purl.org/dc/elements/1.1/'" w:xpath="/ns0:coreProperties[1]/ns1:title[1]" w:storeItemID="{6C3C8BC8-F283-45AE-878A-BAB7291924A1}"/>
        <w:text/>
      </w:sdtPr>
      <w:sdtContent>
        <w:r w:rsidRPr="001F73D5">
          <w:rPr>
            <w:b/>
            <w:bCs/>
            <w:color w:val="4472C4" w:themeColor="accent1"/>
            <w:sz w:val="28"/>
            <w:szCs w:val="28"/>
          </w:rPr>
          <w:t xml:space="preserve">Select Board Agenda </w:t>
        </w:r>
        <w:r w:rsidR="001F73D5" w:rsidRPr="001F73D5">
          <w:rPr>
            <w:b/>
            <w:bCs/>
            <w:color w:val="4472C4" w:themeColor="accent1"/>
            <w:sz w:val="28"/>
            <w:szCs w:val="28"/>
          </w:rPr>
          <w:t>| Town of Landgrove</w:t>
        </w:r>
      </w:sdtContent>
    </w:sdt>
  </w:p>
  <w:sdt>
    <w:sdtPr>
      <w:id w:val="-1788801809"/>
      <w:docPartObj>
        <w:docPartGallery w:val="Watermarks"/>
        <w:docPartUnique/>
      </w:docPartObj>
    </w:sdtPr>
    <w:sdtContent>
      <w:p w14:paraId="01DB4D8B" w14:textId="2A278F4C" w:rsidR="009472AD" w:rsidRDefault="00000000">
        <w:pPr>
          <w:pStyle w:val="Header"/>
        </w:pPr>
        <w:r>
          <w:rPr>
            <w:noProof/>
          </w:rPr>
          <w:pict w14:anchorId="165E0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69A"/>
    <w:multiLevelType w:val="hybridMultilevel"/>
    <w:tmpl w:val="580C5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541B9"/>
    <w:multiLevelType w:val="hybridMultilevel"/>
    <w:tmpl w:val="4440A71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51D5A"/>
    <w:multiLevelType w:val="hybridMultilevel"/>
    <w:tmpl w:val="7840C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3369D"/>
    <w:multiLevelType w:val="hybridMultilevel"/>
    <w:tmpl w:val="393AE7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163F7"/>
    <w:multiLevelType w:val="hybridMultilevel"/>
    <w:tmpl w:val="881898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4E2819"/>
    <w:multiLevelType w:val="hybridMultilevel"/>
    <w:tmpl w:val="660C4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0691A"/>
    <w:multiLevelType w:val="hybridMultilevel"/>
    <w:tmpl w:val="7842E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3A5610"/>
    <w:multiLevelType w:val="hybridMultilevel"/>
    <w:tmpl w:val="C6902906"/>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3C0D2D"/>
    <w:multiLevelType w:val="hybridMultilevel"/>
    <w:tmpl w:val="53A8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917AB"/>
    <w:multiLevelType w:val="hybridMultilevel"/>
    <w:tmpl w:val="615C82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A75D55"/>
    <w:multiLevelType w:val="hybridMultilevel"/>
    <w:tmpl w:val="5652DF90"/>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93C51"/>
    <w:multiLevelType w:val="hybridMultilevel"/>
    <w:tmpl w:val="F7F070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27AFB"/>
    <w:multiLevelType w:val="hybridMultilevel"/>
    <w:tmpl w:val="848A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8A02A1"/>
    <w:multiLevelType w:val="hybridMultilevel"/>
    <w:tmpl w:val="5226E880"/>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7A2233"/>
    <w:multiLevelType w:val="hybridMultilevel"/>
    <w:tmpl w:val="89DA0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356E1D"/>
    <w:multiLevelType w:val="hybridMultilevel"/>
    <w:tmpl w:val="EF841FEE"/>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24F8A"/>
    <w:multiLevelType w:val="hybridMultilevel"/>
    <w:tmpl w:val="6E6CC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76E0B36"/>
    <w:multiLevelType w:val="hybridMultilevel"/>
    <w:tmpl w:val="843EDDFC"/>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70115"/>
    <w:multiLevelType w:val="hybridMultilevel"/>
    <w:tmpl w:val="8B8CE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7063865">
    <w:abstractNumId w:val="16"/>
  </w:num>
  <w:num w:numId="2" w16cid:durableId="987126219">
    <w:abstractNumId w:val="2"/>
  </w:num>
  <w:num w:numId="3" w16cid:durableId="1528326255">
    <w:abstractNumId w:val="11"/>
  </w:num>
  <w:num w:numId="4" w16cid:durableId="439254908">
    <w:abstractNumId w:val="10"/>
  </w:num>
  <w:num w:numId="5" w16cid:durableId="528029291">
    <w:abstractNumId w:val="5"/>
  </w:num>
  <w:num w:numId="6" w16cid:durableId="1181549109">
    <w:abstractNumId w:val="9"/>
  </w:num>
  <w:num w:numId="7" w16cid:durableId="1895772551">
    <w:abstractNumId w:val="12"/>
  </w:num>
  <w:num w:numId="8" w16cid:durableId="295187810">
    <w:abstractNumId w:val="18"/>
  </w:num>
  <w:num w:numId="9" w16cid:durableId="923101914">
    <w:abstractNumId w:val="7"/>
  </w:num>
  <w:num w:numId="10" w16cid:durableId="1886478451">
    <w:abstractNumId w:val="8"/>
  </w:num>
  <w:num w:numId="11" w16cid:durableId="961686597">
    <w:abstractNumId w:val="14"/>
  </w:num>
  <w:num w:numId="12" w16cid:durableId="1669282736">
    <w:abstractNumId w:val="15"/>
  </w:num>
  <w:num w:numId="13" w16cid:durableId="862012124">
    <w:abstractNumId w:val="4"/>
  </w:num>
  <w:num w:numId="14" w16cid:durableId="1198785280">
    <w:abstractNumId w:val="17"/>
  </w:num>
  <w:num w:numId="15" w16cid:durableId="233899458">
    <w:abstractNumId w:val="0"/>
  </w:num>
  <w:num w:numId="16" w16cid:durableId="18118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9301">
    <w:abstractNumId w:val="6"/>
  </w:num>
  <w:num w:numId="18" w16cid:durableId="1830633062">
    <w:abstractNumId w:val="3"/>
  </w:num>
  <w:num w:numId="19" w16cid:durableId="243227367">
    <w:abstractNumId w:val="1"/>
  </w:num>
  <w:num w:numId="20" w16cid:durableId="16898647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5C"/>
    <w:rsid w:val="00002A87"/>
    <w:rsid w:val="00003BE9"/>
    <w:rsid w:val="000108E9"/>
    <w:rsid w:val="00024900"/>
    <w:rsid w:val="000303B4"/>
    <w:rsid w:val="00032163"/>
    <w:rsid w:val="00037AF4"/>
    <w:rsid w:val="00054169"/>
    <w:rsid w:val="0005474F"/>
    <w:rsid w:val="00063A91"/>
    <w:rsid w:val="0007192E"/>
    <w:rsid w:val="00075126"/>
    <w:rsid w:val="00077629"/>
    <w:rsid w:val="000840F0"/>
    <w:rsid w:val="00084A5B"/>
    <w:rsid w:val="000850C7"/>
    <w:rsid w:val="00085D2F"/>
    <w:rsid w:val="0009119C"/>
    <w:rsid w:val="00092EFD"/>
    <w:rsid w:val="0009369B"/>
    <w:rsid w:val="00095634"/>
    <w:rsid w:val="000A0D03"/>
    <w:rsid w:val="000A2E30"/>
    <w:rsid w:val="000A5723"/>
    <w:rsid w:val="000B768E"/>
    <w:rsid w:val="000B7E22"/>
    <w:rsid w:val="000B7E54"/>
    <w:rsid w:val="000C1997"/>
    <w:rsid w:val="000C223F"/>
    <w:rsid w:val="000C2D22"/>
    <w:rsid w:val="000D7A8F"/>
    <w:rsid w:val="000E7250"/>
    <w:rsid w:val="000F6792"/>
    <w:rsid w:val="000F6D18"/>
    <w:rsid w:val="001029A5"/>
    <w:rsid w:val="0010632D"/>
    <w:rsid w:val="00106593"/>
    <w:rsid w:val="00117DAD"/>
    <w:rsid w:val="001238E1"/>
    <w:rsid w:val="001260C5"/>
    <w:rsid w:val="00132FCD"/>
    <w:rsid w:val="001352D5"/>
    <w:rsid w:val="0013799C"/>
    <w:rsid w:val="0014116C"/>
    <w:rsid w:val="0014677F"/>
    <w:rsid w:val="00151697"/>
    <w:rsid w:val="00151AF6"/>
    <w:rsid w:val="0015473D"/>
    <w:rsid w:val="001570DB"/>
    <w:rsid w:val="00163D5A"/>
    <w:rsid w:val="00165287"/>
    <w:rsid w:val="0017138F"/>
    <w:rsid w:val="00176AA6"/>
    <w:rsid w:val="001A459B"/>
    <w:rsid w:val="001B3B05"/>
    <w:rsid w:val="001C0048"/>
    <w:rsid w:val="001C3B42"/>
    <w:rsid w:val="001C6E9A"/>
    <w:rsid w:val="001C7F32"/>
    <w:rsid w:val="001D078B"/>
    <w:rsid w:val="001D4797"/>
    <w:rsid w:val="001D5C01"/>
    <w:rsid w:val="001E090C"/>
    <w:rsid w:val="001F287D"/>
    <w:rsid w:val="001F73D5"/>
    <w:rsid w:val="0020175F"/>
    <w:rsid w:val="00201AE4"/>
    <w:rsid w:val="00204789"/>
    <w:rsid w:val="002208A3"/>
    <w:rsid w:val="00222883"/>
    <w:rsid w:val="00222C4E"/>
    <w:rsid w:val="00223BCE"/>
    <w:rsid w:val="00225822"/>
    <w:rsid w:val="00227433"/>
    <w:rsid w:val="00232E06"/>
    <w:rsid w:val="0023781C"/>
    <w:rsid w:val="00237AD1"/>
    <w:rsid w:val="00245544"/>
    <w:rsid w:val="002464F3"/>
    <w:rsid w:val="00250C63"/>
    <w:rsid w:val="00253BAE"/>
    <w:rsid w:val="00256FDB"/>
    <w:rsid w:val="00257FDF"/>
    <w:rsid w:val="00263A8D"/>
    <w:rsid w:val="00265A26"/>
    <w:rsid w:val="0028660B"/>
    <w:rsid w:val="002970F5"/>
    <w:rsid w:val="002C1D6A"/>
    <w:rsid w:val="002C25BD"/>
    <w:rsid w:val="002D599F"/>
    <w:rsid w:val="002E2EDF"/>
    <w:rsid w:val="002F458B"/>
    <w:rsid w:val="002F6141"/>
    <w:rsid w:val="00304C52"/>
    <w:rsid w:val="0031359D"/>
    <w:rsid w:val="0031417D"/>
    <w:rsid w:val="003213F9"/>
    <w:rsid w:val="00321DDD"/>
    <w:rsid w:val="003300A0"/>
    <w:rsid w:val="00331F7A"/>
    <w:rsid w:val="0033388D"/>
    <w:rsid w:val="00350FB3"/>
    <w:rsid w:val="0036241F"/>
    <w:rsid w:val="0036252A"/>
    <w:rsid w:val="0036323D"/>
    <w:rsid w:val="00366B37"/>
    <w:rsid w:val="00367C85"/>
    <w:rsid w:val="00372788"/>
    <w:rsid w:val="00374CE0"/>
    <w:rsid w:val="00376FEA"/>
    <w:rsid w:val="0039421C"/>
    <w:rsid w:val="0039514C"/>
    <w:rsid w:val="003951F1"/>
    <w:rsid w:val="00396ED8"/>
    <w:rsid w:val="003A02E2"/>
    <w:rsid w:val="003A0323"/>
    <w:rsid w:val="003B0FF3"/>
    <w:rsid w:val="003B1038"/>
    <w:rsid w:val="003B5AD6"/>
    <w:rsid w:val="003C2775"/>
    <w:rsid w:val="003D17E9"/>
    <w:rsid w:val="003D7907"/>
    <w:rsid w:val="003E4D73"/>
    <w:rsid w:val="003F0A2C"/>
    <w:rsid w:val="003F52B4"/>
    <w:rsid w:val="003F5B95"/>
    <w:rsid w:val="004017A4"/>
    <w:rsid w:val="004023C6"/>
    <w:rsid w:val="004121CE"/>
    <w:rsid w:val="00412BD2"/>
    <w:rsid w:val="004136A0"/>
    <w:rsid w:val="0041494C"/>
    <w:rsid w:val="0041641A"/>
    <w:rsid w:val="0043327A"/>
    <w:rsid w:val="00433A23"/>
    <w:rsid w:val="00436AF9"/>
    <w:rsid w:val="00447F8D"/>
    <w:rsid w:val="00455744"/>
    <w:rsid w:val="0045663D"/>
    <w:rsid w:val="00465C70"/>
    <w:rsid w:val="00472C6A"/>
    <w:rsid w:val="0047364A"/>
    <w:rsid w:val="00477619"/>
    <w:rsid w:val="00477981"/>
    <w:rsid w:val="004A426F"/>
    <w:rsid w:val="004B05D3"/>
    <w:rsid w:val="004B1D5F"/>
    <w:rsid w:val="004B7D70"/>
    <w:rsid w:val="004C45A1"/>
    <w:rsid w:val="004D5456"/>
    <w:rsid w:val="004D5E48"/>
    <w:rsid w:val="00500603"/>
    <w:rsid w:val="00505500"/>
    <w:rsid w:val="005205D4"/>
    <w:rsid w:val="005309E7"/>
    <w:rsid w:val="00530D0C"/>
    <w:rsid w:val="00534A65"/>
    <w:rsid w:val="00546ADC"/>
    <w:rsid w:val="00551514"/>
    <w:rsid w:val="0055170D"/>
    <w:rsid w:val="00557260"/>
    <w:rsid w:val="0055728E"/>
    <w:rsid w:val="00560636"/>
    <w:rsid w:val="00560B81"/>
    <w:rsid w:val="0056107C"/>
    <w:rsid w:val="005722C0"/>
    <w:rsid w:val="005A0519"/>
    <w:rsid w:val="005A5C67"/>
    <w:rsid w:val="005A7FCE"/>
    <w:rsid w:val="005B25CF"/>
    <w:rsid w:val="005B6E23"/>
    <w:rsid w:val="005C5D11"/>
    <w:rsid w:val="005D2737"/>
    <w:rsid w:val="005D5AE6"/>
    <w:rsid w:val="005D7EFC"/>
    <w:rsid w:val="005E22C0"/>
    <w:rsid w:val="005E293C"/>
    <w:rsid w:val="005F0022"/>
    <w:rsid w:val="005F1460"/>
    <w:rsid w:val="005F146D"/>
    <w:rsid w:val="005F4F32"/>
    <w:rsid w:val="00602663"/>
    <w:rsid w:val="006027C8"/>
    <w:rsid w:val="006052CD"/>
    <w:rsid w:val="006101D4"/>
    <w:rsid w:val="00613949"/>
    <w:rsid w:val="00617515"/>
    <w:rsid w:val="00632448"/>
    <w:rsid w:val="00635AC0"/>
    <w:rsid w:val="006367EB"/>
    <w:rsid w:val="00651B50"/>
    <w:rsid w:val="00657715"/>
    <w:rsid w:val="00661956"/>
    <w:rsid w:val="00666DCD"/>
    <w:rsid w:val="0067218E"/>
    <w:rsid w:val="006761AE"/>
    <w:rsid w:val="00680831"/>
    <w:rsid w:val="00681BD6"/>
    <w:rsid w:val="006A31E6"/>
    <w:rsid w:val="006A67E5"/>
    <w:rsid w:val="006B05EF"/>
    <w:rsid w:val="006B583F"/>
    <w:rsid w:val="006C73ED"/>
    <w:rsid w:val="006E53D4"/>
    <w:rsid w:val="00705165"/>
    <w:rsid w:val="007064AB"/>
    <w:rsid w:val="00713D74"/>
    <w:rsid w:val="00716A16"/>
    <w:rsid w:val="0072696E"/>
    <w:rsid w:val="00743E7A"/>
    <w:rsid w:val="007469D5"/>
    <w:rsid w:val="00752528"/>
    <w:rsid w:val="00755694"/>
    <w:rsid w:val="00756283"/>
    <w:rsid w:val="007608DF"/>
    <w:rsid w:val="00760BE6"/>
    <w:rsid w:val="00763B32"/>
    <w:rsid w:val="00765E43"/>
    <w:rsid w:val="00771625"/>
    <w:rsid w:val="0077670D"/>
    <w:rsid w:val="007835E6"/>
    <w:rsid w:val="007849DA"/>
    <w:rsid w:val="00785788"/>
    <w:rsid w:val="00791936"/>
    <w:rsid w:val="007A48C9"/>
    <w:rsid w:val="007A701B"/>
    <w:rsid w:val="007B34D0"/>
    <w:rsid w:val="007B5820"/>
    <w:rsid w:val="007C3407"/>
    <w:rsid w:val="007E34B5"/>
    <w:rsid w:val="007E489C"/>
    <w:rsid w:val="007E6477"/>
    <w:rsid w:val="007F0715"/>
    <w:rsid w:val="007F0949"/>
    <w:rsid w:val="007F3DAD"/>
    <w:rsid w:val="00801776"/>
    <w:rsid w:val="008034A0"/>
    <w:rsid w:val="00812011"/>
    <w:rsid w:val="00813618"/>
    <w:rsid w:val="00823B9A"/>
    <w:rsid w:val="008306A1"/>
    <w:rsid w:val="00836118"/>
    <w:rsid w:val="0085000D"/>
    <w:rsid w:val="008525E4"/>
    <w:rsid w:val="008630CB"/>
    <w:rsid w:val="00874684"/>
    <w:rsid w:val="00880A50"/>
    <w:rsid w:val="00885531"/>
    <w:rsid w:val="00896589"/>
    <w:rsid w:val="008A6C29"/>
    <w:rsid w:val="008A741F"/>
    <w:rsid w:val="008B0843"/>
    <w:rsid w:val="008B7CF4"/>
    <w:rsid w:val="008C2605"/>
    <w:rsid w:val="008C4DF1"/>
    <w:rsid w:val="008C7CC2"/>
    <w:rsid w:val="008D0170"/>
    <w:rsid w:val="008D4795"/>
    <w:rsid w:val="008D6DA7"/>
    <w:rsid w:val="008E1BA5"/>
    <w:rsid w:val="008E37F4"/>
    <w:rsid w:val="008E6FC2"/>
    <w:rsid w:val="008F290D"/>
    <w:rsid w:val="008F354C"/>
    <w:rsid w:val="00905D63"/>
    <w:rsid w:val="00906A15"/>
    <w:rsid w:val="00906F7C"/>
    <w:rsid w:val="0090776A"/>
    <w:rsid w:val="00910507"/>
    <w:rsid w:val="009108CF"/>
    <w:rsid w:val="00921ECE"/>
    <w:rsid w:val="00933B03"/>
    <w:rsid w:val="00937591"/>
    <w:rsid w:val="00944FEA"/>
    <w:rsid w:val="009459A8"/>
    <w:rsid w:val="009472AD"/>
    <w:rsid w:val="00961868"/>
    <w:rsid w:val="00965C5C"/>
    <w:rsid w:val="00973967"/>
    <w:rsid w:val="00974A51"/>
    <w:rsid w:val="00975AF9"/>
    <w:rsid w:val="0097681B"/>
    <w:rsid w:val="009912E5"/>
    <w:rsid w:val="00993314"/>
    <w:rsid w:val="009A35B9"/>
    <w:rsid w:val="009A6E3D"/>
    <w:rsid w:val="009C3C8A"/>
    <w:rsid w:val="009C472B"/>
    <w:rsid w:val="009C6C36"/>
    <w:rsid w:val="009D2511"/>
    <w:rsid w:val="009D60AA"/>
    <w:rsid w:val="009E1D9C"/>
    <w:rsid w:val="009F1D43"/>
    <w:rsid w:val="009F46FE"/>
    <w:rsid w:val="009F4AD4"/>
    <w:rsid w:val="00A01609"/>
    <w:rsid w:val="00A04AD5"/>
    <w:rsid w:val="00A11A7D"/>
    <w:rsid w:val="00A13826"/>
    <w:rsid w:val="00A13BFA"/>
    <w:rsid w:val="00A14523"/>
    <w:rsid w:val="00A14619"/>
    <w:rsid w:val="00A42510"/>
    <w:rsid w:val="00A526FF"/>
    <w:rsid w:val="00A60694"/>
    <w:rsid w:val="00A61AAD"/>
    <w:rsid w:val="00A70EA4"/>
    <w:rsid w:val="00A729EB"/>
    <w:rsid w:val="00A809B1"/>
    <w:rsid w:val="00A80F54"/>
    <w:rsid w:val="00A83B84"/>
    <w:rsid w:val="00A86C52"/>
    <w:rsid w:val="00A92699"/>
    <w:rsid w:val="00A93E4F"/>
    <w:rsid w:val="00A9478B"/>
    <w:rsid w:val="00AA1CD4"/>
    <w:rsid w:val="00AA43DC"/>
    <w:rsid w:val="00AA6562"/>
    <w:rsid w:val="00AB41E6"/>
    <w:rsid w:val="00AB4B17"/>
    <w:rsid w:val="00AC0867"/>
    <w:rsid w:val="00AC173F"/>
    <w:rsid w:val="00AD16C7"/>
    <w:rsid w:val="00AD469A"/>
    <w:rsid w:val="00AD472B"/>
    <w:rsid w:val="00AD4FF3"/>
    <w:rsid w:val="00AE3784"/>
    <w:rsid w:val="00AF5360"/>
    <w:rsid w:val="00B02332"/>
    <w:rsid w:val="00B1478D"/>
    <w:rsid w:val="00B42725"/>
    <w:rsid w:val="00B44FC4"/>
    <w:rsid w:val="00B617EA"/>
    <w:rsid w:val="00B71172"/>
    <w:rsid w:val="00B714B1"/>
    <w:rsid w:val="00B96A77"/>
    <w:rsid w:val="00BA2498"/>
    <w:rsid w:val="00BB2BA2"/>
    <w:rsid w:val="00BB334A"/>
    <w:rsid w:val="00BB4322"/>
    <w:rsid w:val="00BC635F"/>
    <w:rsid w:val="00BC7126"/>
    <w:rsid w:val="00BE18C8"/>
    <w:rsid w:val="00BE5A5C"/>
    <w:rsid w:val="00BF129C"/>
    <w:rsid w:val="00BF1703"/>
    <w:rsid w:val="00BF60E7"/>
    <w:rsid w:val="00BF70EB"/>
    <w:rsid w:val="00C036FF"/>
    <w:rsid w:val="00C10A37"/>
    <w:rsid w:val="00C12824"/>
    <w:rsid w:val="00C12DF3"/>
    <w:rsid w:val="00C2305B"/>
    <w:rsid w:val="00C32B58"/>
    <w:rsid w:val="00C33C43"/>
    <w:rsid w:val="00C566B6"/>
    <w:rsid w:val="00C61BEB"/>
    <w:rsid w:val="00C6360D"/>
    <w:rsid w:val="00C738A9"/>
    <w:rsid w:val="00C73EC7"/>
    <w:rsid w:val="00C802B6"/>
    <w:rsid w:val="00C8144F"/>
    <w:rsid w:val="00C85D08"/>
    <w:rsid w:val="00C91BC4"/>
    <w:rsid w:val="00C94870"/>
    <w:rsid w:val="00CA26D4"/>
    <w:rsid w:val="00CB2517"/>
    <w:rsid w:val="00CC0156"/>
    <w:rsid w:val="00CC1C17"/>
    <w:rsid w:val="00CC4FE3"/>
    <w:rsid w:val="00CC78F4"/>
    <w:rsid w:val="00CD1893"/>
    <w:rsid w:val="00CD6F22"/>
    <w:rsid w:val="00CE1399"/>
    <w:rsid w:val="00CF2D9A"/>
    <w:rsid w:val="00D05052"/>
    <w:rsid w:val="00D077BA"/>
    <w:rsid w:val="00D128AD"/>
    <w:rsid w:val="00D151AD"/>
    <w:rsid w:val="00D34DEE"/>
    <w:rsid w:val="00D6354C"/>
    <w:rsid w:val="00D734BF"/>
    <w:rsid w:val="00D7361F"/>
    <w:rsid w:val="00D82FC4"/>
    <w:rsid w:val="00D840F5"/>
    <w:rsid w:val="00D85D9B"/>
    <w:rsid w:val="00D9091A"/>
    <w:rsid w:val="00D92EE4"/>
    <w:rsid w:val="00D92F32"/>
    <w:rsid w:val="00DA7006"/>
    <w:rsid w:val="00DB0EBB"/>
    <w:rsid w:val="00DB395B"/>
    <w:rsid w:val="00DB6B4A"/>
    <w:rsid w:val="00DC0223"/>
    <w:rsid w:val="00DC341B"/>
    <w:rsid w:val="00DD2370"/>
    <w:rsid w:val="00DD41F5"/>
    <w:rsid w:val="00DD46AD"/>
    <w:rsid w:val="00DD7BC2"/>
    <w:rsid w:val="00DE237F"/>
    <w:rsid w:val="00DF3144"/>
    <w:rsid w:val="00E0107E"/>
    <w:rsid w:val="00E03CA6"/>
    <w:rsid w:val="00E0622A"/>
    <w:rsid w:val="00E06E43"/>
    <w:rsid w:val="00E12309"/>
    <w:rsid w:val="00E13E85"/>
    <w:rsid w:val="00E15DA6"/>
    <w:rsid w:val="00E27097"/>
    <w:rsid w:val="00E27ABE"/>
    <w:rsid w:val="00E328B9"/>
    <w:rsid w:val="00E349C8"/>
    <w:rsid w:val="00E4200C"/>
    <w:rsid w:val="00E43E45"/>
    <w:rsid w:val="00E466B3"/>
    <w:rsid w:val="00E66A06"/>
    <w:rsid w:val="00E670C9"/>
    <w:rsid w:val="00E83057"/>
    <w:rsid w:val="00E94023"/>
    <w:rsid w:val="00E9674E"/>
    <w:rsid w:val="00EA153E"/>
    <w:rsid w:val="00EA4BF1"/>
    <w:rsid w:val="00EA7323"/>
    <w:rsid w:val="00EB2C46"/>
    <w:rsid w:val="00EC2CA3"/>
    <w:rsid w:val="00EC5E2E"/>
    <w:rsid w:val="00ED0D05"/>
    <w:rsid w:val="00ED1456"/>
    <w:rsid w:val="00ED44EE"/>
    <w:rsid w:val="00EE16C1"/>
    <w:rsid w:val="00EE365F"/>
    <w:rsid w:val="00EE7724"/>
    <w:rsid w:val="00EF23E6"/>
    <w:rsid w:val="00EF2722"/>
    <w:rsid w:val="00EF4F23"/>
    <w:rsid w:val="00F11C65"/>
    <w:rsid w:val="00F134B9"/>
    <w:rsid w:val="00F17004"/>
    <w:rsid w:val="00F27159"/>
    <w:rsid w:val="00F34B5E"/>
    <w:rsid w:val="00F36830"/>
    <w:rsid w:val="00F378F2"/>
    <w:rsid w:val="00F516C6"/>
    <w:rsid w:val="00F57061"/>
    <w:rsid w:val="00F71B19"/>
    <w:rsid w:val="00F755E9"/>
    <w:rsid w:val="00F76A9C"/>
    <w:rsid w:val="00F8501C"/>
    <w:rsid w:val="00F86E81"/>
    <w:rsid w:val="00FA3D6B"/>
    <w:rsid w:val="00FA62DF"/>
    <w:rsid w:val="00FC16D3"/>
    <w:rsid w:val="00FC424E"/>
    <w:rsid w:val="00FC541D"/>
    <w:rsid w:val="00FD214C"/>
    <w:rsid w:val="00FD3734"/>
    <w:rsid w:val="00FD49B7"/>
    <w:rsid w:val="00FE6911"/>
    <w:rsid w:val="00FE695B"/>
    <w:rsid w:val="00F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AA49D"/>
  <w15:chartTrackingRefBased/>
  <w15:docId w15:val="{ACBD2058-1E82-45A5-89C2-6EBF9A8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A6"/>
    <w:pPr>
      <w:ind w:left="720"/>
      <w:contextualSpacing/>
    </w:pPr>
  </w:style>
  <w:style w:type="paragraph" w:customStyle="1" w:styleId="xxmsonormal">
    <w:name w:val="x_x_msonormal"/>
    <w:basedOn w:val="Normal"/>
    <w:rsid w:val="001D078B"/>
    <w:pPr>
      <w:spacing w:after="0" w:line="240" w:lineRule="auto"/>
    </w:pPr>
    <w:rPr>
      <w:rFonts w:ascii="Calibri" w:hAnsi="Calibri" w:cs="Calibri"/>
    </w:rPr>
  </w:style>
  <w:style w:type="paragraph" w:styleId="Header">
    <w:name w:val="header"/>
    <w:basedOn w:val="Normal"/>
    <w:link w:val="HeaderChar"/>
    <w:uiPriority w:val="99"/>
    <w:unhideWhenUsed/>
    <w:rsid w:val="0094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AD"/>
  </w:style>
  <w:style w:type="paragraph" w:styleId="Footer">
    <w:name w:val="footer"/>
    <w:basedOn w:val="Normal"/>
    <w:link w:val="FooterChar"/>
    <w:uiPriority w:val="99"/>
    <w:unhideWhenUsed/>
    <w:rsid w:val="0094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2AD"/>
  </w:style>
  <w:style w:type="character" w:styleId="Hyperlink">
    <w:name w:val="Hyperlink"/>
    <w:basedOn w:val="DefaultParagraphFont"/>
    <w:uiPriority w:val="99"/>
    <w:unhideWhenUsed/>
    <w:rsid w:val="00944FEA"/>
    <w:rPr>
      <w:color w:val="0563C1" w:themeColor="hyperlink"/>
      <w:u w:val="single"/>
    </w:rPr>
  </w:style>
  <w:style w:type="character" w:styleId="UnresolvedMention">
    <w:name w:val="Unresolved Mention"/>
    <w:basedOn w:val="DefaultParagraphFont"/>
    <w:uiPriority w:val="99"/>
    <w:semiHidden/>
    <w:unhideWhenUsed/>
    <w:rsid w:val="00944FEA"/>
    <w:rPr>
      <w:color w:val="605E5C"/>
      <w:shd w:val="clear" w:color="auto" w:fill="E1DFDD"/>
    </w:rPr>
  </w:style>
  <w:style w:type="character" w:styleId="Strong">
    <w:name w:val="Strong"/>
    <w:basedOn w:val="DefaultParagraphFont"/>
    <w:uiPriority w:val="22"/>
    <w:qFormat/>
    <w:rsid w:val="0005474F"/>
    <w:rPr>
      <w:b/>
      <w:bCs/>
    </w:rPr>
  </w:style>
  <w:style w:type="character" w:styleId="FollowedHyperlink">
    <w:name w:val="FollowedHyperlink"/>
    <w:basedOn w:val="DefaultParagraphFont"/>
    <w:uiPriority w:val="99"/>
    <w:semiHidden/>
    <w:unhideWhenUsed/>
    <w:rsid w:val="00DF3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9290">
      <w:bodyDiv w:val="1"/>
      <w:marLeft w:val="0"/>
      <w:marRight w:val="0"/>
      <w:marTop w:val="0"/>
      <w:marBottom w:val="0"/>
      <w:divBdr>
        <w:top w:val="none" w:sz="0" w:space="0" w:color="auto"/>
        <w:left w:val="none" w:sz="0" w:space="0" w:color="auto"/>
        <w:bottom w:val="none" w:sz="0" w:space="0" w:color="auto"/>
        <w:right w:val="none" w:sz="0" w:space="0" w:color="auto"/>
      </w:divBdr>
    </w:div>
    <w:div w:id="547954584">
      <w:bodyDiv w:val="1"/>
      <w:marLeft w:val="0"/>
      <w:marRight w:val="0"/>
      <w:marTop w:val="0"/>
      <w:marBottom w:val="0"/>
      <w:divBdr>
        <w:top w:val="none" w:sz="0" w:space="0" w:color="auto"/>
        <w:left w:val="none" w:sz="0" w:space="0" w:color="auto"/>
        <w:bottom w:val="none" w:sz="0" w:space="0" w:color="auto"/>
        <w:right w:val="none" w:sz="0" w:space="0" w:color="auto"/>
      </w:divBdr>
    </w:div>
    <w:div w:id="623119573">
      <w:bodyDiv w:val="1"/>
      <w:marLeft w:val="0"/>
      <w:marRight w:val="0"/>
      <w:marTop w:val="0"/>
      <w:marBottom w:val="0"/>
      <w:divBdr>
        <w:top w:val="none" w:sz="0" w:space="0" w:color="auto"/>
        <w:left w:val="none" w:sz="0" w:space="0" w:color="auto"/>
        <w:bottom w:val="none" w:sz="0" w:space="0" w:color="auto"/>
        <w:right w:val="none" w:sz="0" w:space="0" w:color="auto"/>
      </w:divBdr>
    </w:div>
    <w:div w:id="1088188915">
      <w:bodyDiv w:val="1"/>
      <w:marLeft w:val="0"/>
      <w:marRight w:val="0"/>
      <w:marTop w:val="0"/>
      <w:marBottom w:val="0"/>
      <w:divBdr>
        <w:top w:val="none" w:sz="0" w:space="0" w:color="auto"/>
        <w:left w:val="none" w:sz="0" w:space="0" w:color="auto"/>
        <w:bottom w:val="none" w:sz="0" w:space="0" w:color="auto"/>
        <w:right w:val="none" w:sz="0" w:space="0" w:color="auto"/>
      </w:divBdr>
    </w:div>
    <w:div w:id="1661419025">
      <w:bodyDiv w:val="1"/>
      <w:marLeft w:val="0"/>
      <w:marRight w:val="0"/>
      <w:marTop w:val="0"/>
      <w:marBottom w:val="0"/>
      <w:divBdr>
        <w:top w:val="none" w:sz="0" w:space="0" w:color="auto"/>
        <w:left w:val="none" w:sz="0" w:space="0" w:color="auto"/>
        <w:bottom w:val="none" w:sz="0" w:space="0" w:color="auto"/>
        <w:right w:val="none" w:sz="0" w:space="0" w:color="auto"/>
      </w:divBdr>
    </w:div>
    <w:div w:id="1802842942">
      <w:bodyDiv w:val="1"/>
      <w:marLeft w:val="0"/>
      <w:marRight w:val="0"/>
      <w:marTop w:val="0"/>
      <w:marBottom w:val="0"/>
      <w:divBdr>
        <w:top w:val="none" w:sz="0" w:space="0" w:color="auto"/>
        <w:left w:val="none" w:sz="0" w:space="0" w:color="auto"/>
        <w:bottom w:val="none" w:sz="0" w:space="0" w:color="auto"/>
        <w:right w:val="none" w:sz="0" w:space="0" w:color="auto"/>
      </w:divBdr>
    </w:div>
    <w:div w:id="1803425057">
      <w:bodyDiv w:val="1"/>
      <w:marLeft w:val="0"/>
      <w:marRight w:val="0"/>
      <w:marTop w:val="0"/>
      <w:marBottom w:val="0"/>
      <w:divBdr>
        <w:top w:val="none" w:sz="0" w:space="0" w:color="auto"/>
        <w:left w:val="none" w:sz="0" w:space="0" w:color="auto"/>
        <w:bottom w:val="none" w:sz="0" w:space="0" w:color="auto"/>
        <w:right w:val="none" w:sz="0" w:space="0" w:color="auto"/>
      </w:divBdr>
    </w:div>
    <w:div w:id="18114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C89749D6F4FCF918074A715CBCAB1"/>
        <w:category>
          <w:name w:val="General"/>
          <w:gallery w:val="placeholder"/>
        </w:category>
        <w:types>
          <w:type w:val="bbPlcHdr"/>
        </w:types>
        <w:behaviors>
          <w:behavior w:val="content"/>
        </w:behaviors>
        <w:guid w:val="{ED1AC241-5939-4229-92B2-504ADCC859D4}"/>
      </w:docPartPr>
      <w:docPartBody>
        <w:p w:rsidR="00853768" w:rsidRDefault="0003151D" w:rsidP="0003151D">
          <w:pPr>
            <w:pStyle w:val="1C2C89749D6F4FCF918074A715CBCAB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61"/>
    <w:rsid w:val="000053E0"/>
    <w:rsid w:val="0003151D"/>
    <w:rsid w:val="0010073E"/>
    <w:rsid w:val="00153EF4"/>
    <w:rsid w:val="001B4222"/>
    <w:rsid w:val="0027073B"/>
    <w:rsid w:val="00362E27"/>
    <w:rsid w:val="003F5468"/>
    <w:rsid w:val="005F366B"/>
    <w:rsid w:val="006837DA"/>
    <w:rsid w:val="00783491"/>
    <w:rsid w:val="007F2F23"/>
    <w:rsid w:val="00840887"/>
    <w:rsid w:val="00853768"/>
    <w:rsid w:val="008E3DF2"/>
    <w:rsid w:val="009335A5"/>
    <w:rsid w:val="00A71F61"/>
    <w:rsid w:val="00A7451D"/>
    <w:rsid w:val="00C45982"/>
    <w:rsid w:val="00D43640"/>
    <w:rsid w:val="00E018E8"/>
    <w:rsid w:val="00E12B24"/>
    <w:rsid w:val="00E6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C89749D6F4FCF918074A715CBCAB1">
    <w:name w:val="1C2C89749D6F4FCF918074A715CBCAB1"/>
    <w:rsid w:val="0003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Select Board Agenda | Town of Landgrove</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Board Agenda | Town of Landgrove</dc:title>
  <dc:subject/>
  <dc:creator>Town of Landgrove</dc:creator>
  <cp:keywords/>
  <dc:description/>
  <cp:lastModifiedBy>Susan Lenox</cp:lastModifiedBy>
  <cp:revision>14</cp:revision>
  <cp:lastPrinted>2023-02-02T02:23:00Z</cp:lastPrinted>
  <dcterms:created xsi:type="dcterms:W3CDTF">2023-02-02T13:25:00Z</dcterms:created>
  <dcterms:modified xsi:type="dcterms:W3CDTF">2023-02-03T15:35:00Z</dcterms:modified>
</cp:coreProperties>
</file>